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 Отдела культуры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 «Кардымовский район»</w:t>
      </w:r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B317A">
        <w:rPr>
          <w:rFonts w:ascii="Times New Roman" w:hAnsi="Times New Roman" w:cs="Times New Roman"/>
          <w:sz w:val="28"/>
          <w:szCs w:val="28"/>
        </w:rPr>
        <w:t xml:space="preserve">       _____________Л.Л. </w:t>
      </w:r>
      <w:proofErr w:type="spellStart"/>
      <w:r w:rsidR="000B317A">
        <w:rPr>
          <w:rFonts w:ascii="Times New Roman" w:hAnsi="Times New Roman" w:cs="Times New Roman"/>
          <w:sz w:val="28"/>
          <w:szCs w:val="28"/>
        </w:rPr>
        <w:t>Лифке</w:t>
      </w:r>
      <w:proofErr w:type="spellEnd"/>
    </w:p>
    <w:p w:rsidR="00A238ED" w:rsidRPr="00A238ED" w:rsidRDefault="00A238ED" w:rsidP="00A238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B317A">
        <w:rPr>
          <w:rFonts w:ascii="Times New Roman" w:hAnsi="Times New Roman" w:cs="Times New Roman"/>
          <w:sz w:val="28"/>
          <w:szCs w:val="28"/>
        </w:rPr>
        <w:t xml:space="preserve"> 20__</w:t>
      </w:r>
      <w:r w:rsidRPr="00A238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работы МБУК «Историко-краеведческий музей»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Администрации МО «Кардымовский район»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на 201</w:t>
      </w:r>
      <w:r w:rsidR="000B317A">
        <w:rPr>
          <w:rFonts w:ascii="Times New Roman" w:hAnsi="Times New Roman" w:cs="Times New Roman"/>
          <w:b/>
          <w:sz w:val="28"/>
          <w:szCs w:val="28"/>
        </w:rPr>
        <w:t>9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201</w:t>
      </w:r>
      <w:r w:rsidR="000B317A">
        <w:rPr>
          <w:rFonts w:ascii="Times New Roman" w:hAnsi="Times New Roman" w:cs="Times New Roman"/>
          <w:b/>
          <w:sz w:val="28"/>
          <w:szCs w:val="28"/>
        </w:rPr>
        <w:t>8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8ED" w:rsidRPr="00A238ED" w:rsidRDefault="00A238ED" w:rsidP="00A23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п. Кардымово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A238ED">
        <w:rPr>
          <w:rStyle w:val="a4"/>
          <w:rFonts w:ascii="Times New Roman" w:hAnsi="Times New Roman" w:cs="Times New Roman"/>
          <w:sz w:val="28"/>
          <w:szCs w:val="28"/>
        </w:rPr>
        <w:t>Музей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 – это социокультурный институт, в котором собираются, изучаются и хранятся памятники искусства, истории, науки, техники и других сфер деятельности человечества. Кроме того, этого учреждение занимается просветительской деятельностью, выставляя экспонаты на обозрение публики.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И как любой другой  социокультурный  институт  музей выполняет определенные функции: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документирование</w:t>
      </w:r>
      <w:r w:rsidRPr="00A238ED">
        <w:rPr>
          <w:rFonts w:ascii="Times New Roman" w:hAnsi="Times New Roman" w:cs="Times New Roman"/>
          <w:sz w:val="28"/>
          <w:szCs w:val="28"/>
        </w:rPr>
        <w:t>: отражение, с помощью экспозиций, различных факторов, событий произошедших в обществе;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образование и воспитание</w:t>
      </w:r>
      <w:r w:rsidRPr="00A238ED">
        <w:rPr>
          <w:rFonts w:ascii="Times New Roman" w:hAnsi="Times New Roman" w:cs="Times New Roman"/>
          <w:sz w:val="28"/>
          <w:szCs w:val="28"/>
        </w:rPr>
        <w:t xml:space="preserve">: знакомство посетителей с </w:t>
      </w:r>
      <w:r w:rsidR="009A3279">
        <w:rPr>
          <w:rFonts w:ascii="Times New Roman" w:hAnsi="Times New Roman" w:cs="Times New Roman"/>
          <w:sz w:val="28"/>
          <w:szCs w:val="28"/>
        </w:rPr>
        <w:t>историей региона</w:t>
      </w:r>
      <w:r w:rsidRPr="00A238ED">
        <w:rPr>
          <w:rFonts w:ascii="Times New Roman" w:hAnsi="Times New Roman" w:cs="Times New Roman"/>
          <w:sz w:val="28"/>
          <w:szCs w:val="28"/>
        </w:rPr>
        <w:t>, знакомство с творческими людьми, формирование эстетического вкуса;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</w:t>
      </w:r>
      <w:r w:rsidRPr="00CD5392">
        <w:rPr>
          <w:rFonts w:ascii="Times New Roman" w:hAnsi="Times New Roman" w:cs="Times New Roman"/>
          <w:i/>
          <w:sz w:val="28"/>
          <w:szCs w:val="28"/>
        </w:rPr>
        <w:t>организация досуга</w:t>
      </w:r>
      <w:r w:rsidRPr="00A238ED">
        <w:rPr>
          <w:rFonts w:ascii="Times New Roman" w:hAnsi="Times New Roman" w:cs="Times New Roman"/>
          <w:sz w:val="28"/>
          <w:szCs w:val="28"/>
        </w:rPr>
        <w:t xml:space="preserve">: проведение привлекательных для посетителей форм экскурсий, познавательных бесед и лекций, воссоздание интерьеров помещений, </w:t>
      </w:r>
      <w:r w:rsidR="00960A2D">
        <w:rPr>
          <w:rFonts w:ascii="Times New Roman" w:hAnsi="Times New Roman" w:cs="Times New Roman"/>
          <w:sz w:val="28"/>
          <w:szCs w:val="28"/>
        </w:rPr>
        <w:t xml:space="preserve">оформление выставок </w:t>
      </w:r>
      <w:r w:rsidRPr="00A238ED">
        <w:rPr>
          <w:rFonts w:ascii="Times New Roman" w:hAnsi="Times New Roman" w:cs="Times New Roman"/>
          <w:sz w:val="28"/>
          <w:szCs w:val="28"/>
        </w:rPr>
        <w:t>и т.п.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Именно уровень развития и постановка музейного дела говорит об общей культурной степени народа и о том, как население страны относится к своему прошлому, чем дорожит и гордится.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Культурное наследие народов, сохраняясь и накапливаясь в музеях, служит для удовлетворения социальных потребностей человека, таких, как память, системное изучение истории, ценностное отношение к национальному наследию, нравственность, гражданственность, патриотизм и т.д.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МБУК «Историко-краеведческий музей»  является  </w:t>
      </w:r>
      <w:r w:rsidRPr="00A238ED">
        <w:rPr>
          <w:rFonts w:ascii="Times New Roman" w:hAnsi="Times New Roman" w:cs="Times New Roman"/>
          <w:sz w:val="28"/>
          <w:szCs w:val="28"/>
        </w:rPr>
        <w:t>лицом Кардымовского района, так как посредств</w:t>
      </w:r>
      <w:r w:rsidR="00CD5392">
        <w:rPr>
          <w:rFonts w:ascii="Times New Roman" w:hAnsi="Times New Roman" w:cs="Times New Roman"/>
          <w:sz w:val="28"/>
          <w:szCs w:val="28"/>
        </w:rPr>
        <w:t>о</w:t>
      </w:r>
      <w:r w:rsidRPr="00A238ED">
        <w:rPr>
          <w:rFonts w:ascii="Times New Roman" w:hAnsi="Times New Roman" w:cs="Times New Roman"/>
          <w:sz w:val="28"/>
          <w:szCs w:val="28"/>
        </w:rPr>
        <w:t xml:space="preserve">м  музейных предметов воссоздаёт совокупность общественной, материальной и духовной </w:t>
      </w:r>
      <w:r w:rsidR="00CD5392">
        <w:rPr>
          <w:rFonts w:ascii="Times New Roman" w:hAnsi="Times New Roman" w:cs="Times New Roman"/>
          <w:sz w:val="28"/>
          <w:szCs w:val="28"/>
        </w:rPr>
        <w:t>жизней</w:t>
      </w:r>
      <w:r w:rsidRPr="00A238ED">
        <w:rPr>
          <w:rFonts w:ascii="Times New Roman" w:hAnsi="Times New Roman" w:cs="Times New Roman"/>
          <w:sz w:val="28"/>
          <w:szCs w:val="28"/>
        </w:rPr>
        <w:t xml:space="preserve"> поколений на протяжении длительного периода</w:t>
      </w:r>
      <w:r w:rsidR="00CD5392">
        <w:rPr>
          <w:rFonts w:ascii="Times New Roman" w:hAnsi="Times New Roman" w:cs="Times New Roman"/>
          <w:sz w:val="28"/>
          <w:szCs w:val="28"/>
        </w:rPr>
        <w:t>.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        Тесное сотрудничество районного музея с учреждениями дошкольного и школьного образования, учреждениями дополнительного образования и культуры, а также общественными организациями (поисковые отряды, Общество инвалидов, Совет ветеранов и т.д.)  позволяет охватить все возрастные категории населения Кардымовского района.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ЦЕЛИ И ЗАДАЧИ: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Основными целями деятельности музея является сохранение, популяризация культурного и исторического наследия Кардымовского района.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При этом предусматривается решение следующих задач: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комплектование музейных фондов;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 изучение музейных предметов;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учет и хранение музейных предметов в соответствии с современными</w:t>
      </w:r>
      <w:r w:rsidR="00CD5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требованиями;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экспонирование музейных предметов и коллекций.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t>ОРГАНИЗАЦИЯ МУЗЕЙНОГО ОБСЛУЖИВАНИЯ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расширение доступа населения к музейным коллекциям и музейным предметам;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экспозиционно-выставочная деятельность;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экскурсионное, лекционное, консультационное обслуживание посетителей.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8ED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 НА 201</w:t>
      </w:r>
      <w:r w:rsidR="000B317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238ED">
        <w:rPr>
          <w:rFonts w:ascii="Times New Roman" w:eastAsia="Calibri" w:hAnsi="Times New Roman" w:cs="Times New Roman"/>
          <w:b/>
          <w:sz w:val="28"/>
          <w:szCs w:val="28"/>
        </w:rPr>
        <w:t xml:space="preserve"> ГОД: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хранение, пополнение и экспонирование музейных предметов;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формирование ценностного отношения к историко-культурному наследию родного края; 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популяризация народно-прикладного творчества;  сохранение и возрождение народных традиций,  ремесел (клуб «Истоки»);</w:t>
      </w:r>
    </w:p>
    <w:p w:rsidR="00A238ED" w:rsidRP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духовно-патриотическое воспитание молодежи (встречи со знаменитыми и интересными людьми, выставки, беседы, тематические циклы лекций);</w:t>
      </w:r>
    </w:p>
    <w:p w:rsidR="00A238ED" w:rsidRDefault="00A238ED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8ED">
        <w:rPr>
          <w:rFonts w:ascii="Times New Roman" w:eastAsia="Calibri" w:hAnsi="Times New Roman" w:cs="Times New Roman"/>
          <w:sz w:val="28"/>
          <w:szCs w:val="28"/>
        </w:rPr>
        <w:t>- развитие у детей и подростков</w:t>
      </w:r>
      <w:r w:rsidRPr="00A238ED">
        <w:rPr>
          <w:rFonts w:ascii="Times New Roman" w:hAnsi="Times New Roman" w:cs="Times New Roman"/>
          <w:sz w:val="28"/>
          <w:szCs w:val="28"/>
        </w:rPr>
        <w:t xml:space="preserve"> способностей к культурному, научно-исследовательскому и художественному творчеству</w:t>
      </w:r>
      <w:r w:rsidRPr="00A238ED">
        <w:rPr>
          <w:rFonts w:ascii="Times New Roman" w:eastAsia="Calibri" w:hAnsi="Times New Roman" w:cs="Times New Roman"/>
          <w:sz w:val="28"/>
          <w:szCs w:val="28"/>
        </w:rPr>
        <w:t xml:space="preserve">  (клуб «Родина»).</w:t>
      </w:r>
    </w:p>
    <w:p w:rsidR="00CD5392" w:rsidRPr="00A238ED" w:rsidRDefault="00CD5392" w:rsidP="00A23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8ED" w:rsidRPr="0063364D" w:rsidRDefault="00A238ED" w:rsidP="0063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364D">
        <w:rPr>
          <w:rFonts w:ascii="Times New Roman" w:hAnsi="Times New Roman" w:cs="Times New Roman"/>
          <w:b/>
          <w:sz w:val="28"/>
          <w:szCs w:val="28"/>
        </w:rPr>
        <w:t>КОНТРОЛЬНЫЕ ПОКАЗАТЕЛИ НА   201</w:t>
      </w:r>
      <w:r w:rsidR="000B317A">
        <w:rPr>
          <w:rFonts w:ascii="Times New Roman" w:hAnsi="Times New Roman" w:cs="Times New Roman"/>
          <w:b/>
          <w:sz w:val="28"/>
          <w:szCs w:val="28"/>
        </w:rPr>
        <w:t>9</w:t>
      </w:r>
      <w:r w:rsidRPr="0063364D">
        <w:rPr>
          <w:rFonts w:ascii="Times New Roman" w:hAnsi="Times New Roman" w:cs="Times New Roman"/>
          <w:b/>
          <w:sz w:val="28"/>
          <w:szCs w:val="28"/>
        </w:rPr>
        <w:t xml:space="preserve">  ГОД: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Значения контрольных показателей: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Количество посетителей музея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7A">
        <w:rPr>
          <w:rFonts w:ascii="Times New Roman" w:hAnsi="Times New Roman" w:cs="Times New Roman"/>
          <w:sz w:val="28"/>
          <w:szCs w:val="28"/>
        </w:rPr>
        <w:t>435</w:t>
      </w:r>
      <w:r w:rsidR="00686061">
        <w:rPr>
          <w:rFonts w:ascii="Times New Roman" w:hAnsi="Times New Roman" w:cs="Times New Roman"/>
          <w:sz w:val="28"/>
          <w:szCs w:val="28"/>
        </w:rPr>
        <w:t xml:space="preserve">0 </w:t>
      </w:r>
      <w:r w:rsidRPr="00A238ED">
        <w:rPr>
          <w:rFonts w:ascii="Times New Roman" w:hAnsi="Times New Roman" w:cs="Times New Roman"/>
          <w:sz w:val="28"/>
          <w:szCs w:val="28"/>
        </w:rPr>
        <w:t>человек.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- Формы музейной деятельности:</w:t>
      </w:r>
    </w:p>
    <w:p w:rsidR="0063364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1. Экскурсии всех видов (обзорные, тематические, дорожные) –</w:t>
      </w:r>
      <w:r w:rsidR="000B317A">
        <w:rPr>
          <w:rFonts w:ascii="Times New Roman" w:hAnsi="Times New Roman" w:cs="Times New Roman"/>
          <w:sz w:val="28"/>
          <w:szCs w:val="28"/>
        </w:rPr>
        <w:t xml:space="preserve"> 160</w:t>
      </w:r>
      <w:r w:rsidR="00CD53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64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>2. Выставки  –</w:t>
      </w:r>
      <w:r w:rsidR="00080190">
        <w:rPr>
          <w:rFonts w:ascii="Times New Roman" w:hAnsi="Times New Roman" w:cs="Times New Roman"/>
          <w:sz w:val="28"/>
          <w:szCs w:val="28"/>
        </w:rPr>
        <w:t xml:space="preserve"> </w:t>
      </w:r>
      <w:r w:rsidR="00960A2D">
        <w:rPr>
          <w:rFonts w:ascii="Times New Roman" w:hAnsi="Times New Roman" w:cs="Times New Roman"/>
          <w:sz w:val="28"/>
          <w:szCs w:val="28"/>
        </w:rPr>
        <w:t>21</w:t>
      </w:r>
      <w:r w:rsidR="00CD53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3. Лекции – </w:t>
      </w:r>
      <w:r w:rsidR="000B317A">
        <w:rPr>
          <w:rFonts w:ascii="Times New Roman" w:hAnsi="Times New Roman" w:cs="Times New Roman"/>
          <w:sz w:val="28"/>
          <w:szCs w:val="28"/>
        </w:rPr>
        <w:t>35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- Доля представленных (во всех формах) зрителю музейных предметов  от общего количества музейных предметов основного фонда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279">
        <w:rPr>
          <w:rFonts w:ascii="Times New Roman" w:hAnsi="Times New Roman" w:cs="Times New Roman"/>
          <w:sz w:val="28"/>
          <w:szCs w:val="28"/>
        </w:rPr>
        <w:t>80</w:t>
      </w:r>
      <w:r w:rsidRPr="00A238ED">
        <w:rPr>
          <w:rFonts w:ascii="Times New Roman" w:hAnsi="Times New Roman" w:cs="Times New Roman"/>
          <w:sz w:val="28"/>
          <w:szCs w:val="28"/>
        </w:rPr>
        <w:t>%.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lastRenderedPageBreak/>
        <w:t xml:space="preserve">- Доходы от экскурсионной деятельности  -  </w:t>
      </w:r>
      <w:r w:rsidR="0063364D">
        <w:rPr>
          <w:rFonts w:ascii="Times New Roman" w:hAnsi="Times New Roman" w:cs="Times New Roman"/>
          <w:sz w:val="28"/>
          <w:szCs w:val="28"/>
        </w:rPr>
        <w:t>15</w:t>
      </w:r>
      <w:r w:rsidR="00374C55">
        <w:rPr>
          <w:rFonts w:ascii="Times New Roman" w:hAnsi="Times New Roman" w:cs="Times New Roman"/>
          <w:sz w:val="28"/>
          <w:szCs w:val="28"/>
        </w:rPr>
        <w:t xml:space="preserve"> 000 </w:t>
      </w:r>
      <w:r w:rsidRPr="00A238ED">
        <w:rPr>
          <w:rFonts w:ascii="Times New Roman" w:hAnsi="Times New Roman" w:cs="Times New Roman"/>
          <w:sz w:val="28"/>
          <w:szCs w:val="28"/>
        </w:rPr>
        <w:t>рублей.</w:t>
      </w:r>
    </w:p>
    <w:p w:rsidR="00FE271F" w:rsidRDefault="00A238ED" w:rsidP="00A238ED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238ED" w:rsidRPr="00A238ED" w:rsidRDefault="00A238ED" w:rsidP="00FE271F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238ED" w:rsidRPr="00A238ED" w:rsidRDefault="00A238ED" w:rsidP="00FE2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>МБУК «Историко-краеведческий музей» на 201</w:t>
      </w:r>
      <w:r w:rsidR="000B317A">
        <w:rPr>
          <w:rFonts w:ascii="Times New Roman" w:hAnsi="Times New Roman" w:cs="Times New Roman"/>
          <w:b/>
          <w:sz w:val="28"/>
          <w:szCs w:val="28"/>
        </w:rPr>
        <w:t>9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38ED" w:rsidRPr="00A238ED" w:rsidRDefault="00A238ED" w:rsidP="00A238E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238ED">
        <w:rPr>
          <w:b/>
          <w:sz w:val="28"/>
          <w:szCs w:val="28"/>
        </w:rPr>
        <w:t xml:space="preserve">Научно-исследовательская работа.  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1276"/>
        <w:gridCol w:w="2409"/>
      </w:tblGrid>
      <w:tr w:rsidR="00A238ED" w:rsidRPr="00A238ED" w:rsidTr="007E56F7">
        <w:trPr>
          <w:trHeight w:val="1281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Организация научно-исследовательской деятельности по краеведению учащихся школ  Кардымовского района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5711" w:rsidRPr="00A238ED" w:rsidRDefault="000B317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</w:tr>
      <w:tr w:rsidR="00A238ED" w:rsidRPr="00A238ED" w:rsidTr="007E56F7">
        <w:trPr>
          <w:trHeight w:val="1219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Научное описание музейных предметов для внесения в электронную базу данных </w:t>
            </w:r>
            <w:proofErr w:type="spellStart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Pr="00A238ED" w:rsidRDefault="00A25711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960A2D" w:rsidRDefault="00A238ED" w:rsidP="00960A2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60A2D">
        <w:rPr>
          <w:b/>
          <w:sz w:val="28"/>
          <w:szCs w:val="28"/>
        </w:rPr>
        <w:t>Научное комплектование фондов.</w:t>
      </w:r>
    </w:p>
    <w:p w:rsidR="00A238ED" w:rsidRPr="009A3279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45"/>
        <w:gridCol w:w="1276"/>
        <w:gridCol w:w="2409"/>
      </w:tblGrid>
      <w:tr w:rsidR="00A238ED" w:rsidRPr="00A238ED" w:rsidTr="007E56F7">
        <w:trPr>
          <w:trHeight w:val="1195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CD5392">
              <w:rPr>
                <w:rFonts w:ascii="Times New Roman" w:hAnsi="Times New Roman" w:cs="Times New Roman"/>
                <w:sz w:val="28"/>
                <w:szCs w:val="28"/>
              </w:rPr>
              <w:t>фондов музея новыми экспонатами</w:t>
            </w:r>
          </w:p>
        </w:tc>
        <w:tc>
          <w:tcPr>
            <w:tcW w:w="1276" w:type="dxa"/>
          </w:tcPr>
          <w:p w:rsidR="00A238ED" w:rsidRPr="009A3279" w:rsidRDefault="00A238ED" w:rsidP="00CD5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5711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1008"/>
        </w:trPr>
        <w:tc>
          <w:tcPr>
            <w:tcW w:w="817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38ED" w:rsidRPr="00A238ED" w:rsidRDefault="00A238ED" w:rsidP="00CD53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Пополнение  информационных архивов по краеведению</w:t>
            </w:r>
          </w:p>
        </w:tc>
        <w:tc>
          <w:tcPr>
            <w:tcW w:w="1276" w:type="dxa"/>
          </w:tcPr>
          <w:p w:rsidR="00A238ED" w:rsidRPr="00A238ED" w:rsidRDefault="00A238ED" w:rsidP="00CD53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238ED" w:rsidRPr="009A3279" w:rsidRDefault="00A238ED" w:rsidP="00F94735">
      <w:pPr>
        <w:pStyle w:val="a3"/>
        <w:numPr>
          <w:ilvl w:val="0"/>
          <w:numId w:val="2"/>
        </w:numPr>
        <w:ind w:left="1134"/>
        <w:jc w:val="center"/>
        <w:rPr>
          <w:b/>
          <w:sz w:val="28"/>
          <w:szCs w:val="28"/>
        </w:rPr>
      </w:pPr>
      <w:r w:rsidRPr="009A3279">
        <w:rPr>
          <w:b/>
          <w:sz w:val="28"/>
          <w:szCs w:val="28"/>
        </w:rPr>
        <w:t>Экспозиционно-выставочная работа.</w:t>
      </w:r>
    </w:p>
    <w:p w:rsidR="00A238ED" w:rsidRPr="00A238ED" w:rsidRDefault="00A238ED" w:rsidP="00A238ED">
      <w:pPr>
        <w:pStyle w:val="a3"/>
        <w:ind w:left="2250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5204"/>
        <w:gridCol w:w="1276"/>
        <w:gridCol w:w="2409"/>
      </w:tblGrid>
      <w:tr w:rsidR="00A238ED" w:rsidRPr="00A238ED" w:rsidTr="007E56F7">
        <w:tc>
          <w:tcPr>
            <w:tcW w:w="858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04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238ED" w:rsidRPr="00A238ED" w:rsidRDefault="00A238ED" w:rsidP="00A2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0B317A" w:rsidRPr="00A238ED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Фотовыставка «Живая память», посвященная Дню памяти воинов-интернационалистов</w:t>
            </w:r>
          </w:p>
        </w:tc>
        <w:tc>
          <w:tcPr>
            <w:tcW w:w="1276" w:type="dxa"/>
          </w:tcPr>
          <w:p w:rsidR="000B317A" w:rsidRPr="00A238ED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09" w:type="dxa"/>
          </w:tcPr>
          <w:p w:rsidR="000B317A" w:rsidRPr="00A238ED" w:rsidRDefault="000B317A" w:rsidP="00CD53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«Время выбрало нас», посвященная 23 февраля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</w:t>
            </w:r>
            <w:r w:rsidRPr="00F00C7C">
              <w:rPr>
                <w:rFonts w:ascii="Times New Roman" w:hAnsi="Times New Roman" w:cs="Times New Roman"/>
                <w:sz w:val="28"/>
                <w:szCs w:val="28"/>
              </w:rPr>
              <w:t xml:space="preserve">«Однажды шагнув в океан звезд», </w:t>
            </w:r>
            <w:r>
              <w:rPr>
                <w:rFonts w:ascii="Times New Roman" w:hAnsi="Times New Roman" w:cs="Times New Roman"/>
                <w:sz w:val="28"/>
              </w:rPr>
              <w:t>посвященная 85-летию со дня рождения Юрия Гагарина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Фотовыставка </w:t>
            </w:r>
            <w:r w:rsidRPr="0048659E">
              <w:rPr>
                <w:rFonts w:ascii="Times New Roman" w:hAnsi="Times New Roman" w:cs="Times New Roman"/>
                <w:bCs/>
                <w:sz w:val="28"/>
                <w:szCs w:val="28"/>
              </w:rPr>
              <w:t>«Жизнь культуре посвящаем!»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посвященная Дню работника культуры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«В единстве народа – единство страны»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 xml:space="preserve">Фотовыставка «Помнит мир спасенный»,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lastRenderedPageBreak/>
              <w:t>посвященная Дню освобождения узников концлагерей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апрель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И.Г.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</w:pPr>
            <w:r>
              <w:rPr>
                <w:rFonts w:ascii="Times New Roman" w:hAnsi="Times New Roman" w:cs="Times New Roman"/>
                <w:sz w:val="28"/>
              </w:rPr>
              <w:t>Фотовыставка «Через все прошли и победили», посвященная Дню Победы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«Символы величия России», посвященная Дню России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409" w:type="dxa"/>
          </w:tcPr>
          <w:p w:rsidR="000B317A" w:rsidRDefault="000B317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</w:tc>
      </w:tr>
      <w:tr w:rsidR="000B317A" w:rsidRPr="00A238ED" w:rsidTr="007E56F7">
        <w:tc>
          <w:tcPr>
            <w:tcW w:w="858" w:type="dxa"/>
          </w:tcPr>
          <w:p w:rsidR="000B317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4" w:type="dxa"/>
          </w:tcPr>
          <w:p w:rsidR="000B317A" w:rsidRDefault="000B317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«День памяти и скорби»</w:t>
            </w:r>
          </w:p>
        </w:tc>
        <w:tc>
          <w:tcPr>
            <w:tcW w:w="1276" w:type="dxa"/>
          </w:tcPr>
          <w:p w:rsidR="000B317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409" w:type="dxa"/>
          </w:tcPr>
          <w:p w:rsidR="000B317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4" w:type="dxa"/>
          </w:tcPr>
          <w:p w:rsidR="00FC150A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«С песней по жизни», посвященная 100-летию со дня рождения О.В. Трушиной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4" w:type="dxa"/>
          </w:tcPr>
          <w:p w:rsidR="00FC150A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Выставка, посвященная 75-летию со дня начала Смоленской наступательной операции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4" w:type="dxa"/>
          </w:tcPr>
          <w:p w:rsidR="00FC150A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Выставка </w:t>
            </w:r>
            <w:r w:rsidRPr="00736BB5">
              <w:rPr>
                <w:rFonts w:ascii="Times New Roman" w:hAnsi="Times New Roman" w:cs="Times New Roman"/>
                <w:sz w:val="28"/>
                <w:szCs w:val="28"/>
              </w:rPr>
              <w:t>«Нам флаг и герб завещано сберечь»,</w:t>
            </w:r>
            <w:r>
              <w:rPr>
                <w:rFonts w:ascii="Times New Roman" w:hAnsi="Times New Roman" w:cs="Times New Roman"/>
                <w:sz w:val="28"/>
              </w:rPr>
              <w:t xml:space="preserve"> посвященная Дню государственного флага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И.Г.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4" w:type="dxa"/>
          </w:tcPr>
          <w:p w:rsidR="00FC150A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00C7C">
              <w:rPr>
                <w:rFonts w:ascii="Times New Roman" w:hAnsi="Times New Roman" w:cs="Times New Roman"/>
                <w:sz w:val="28"/>
                <w:szCs w:val="28"/>
              </w:rPr>
              <w:t>Фотовыставка «В глубине России есть земля такая</w:t>
            </w:r>
            <w:r w:rsidR="00960A2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00C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Дню освобождения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4" w:type="dxa"/>
          </w:tcPr>
          <w:p w:rsidR="00FC150A" w:rsidRPr="00F00C7C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Фотовыставка </w:t>
            </w:r>
            <w:r w:rsidRPr="00826644">
              <w:rPr>
                <w:rFonts w:ascii="Times New Roman" w:hAnsi="Times New Roman" w:cs="Times New Roman"/>
                <w:sz w:val="28"/>
                <w:szCs w:val="28"/>
              </w:rPr>
              <w:t>«Учителя вы в нашем сердце навсегда…»,</w:t>
            </w:r>
            <w:r>
              <w:rPr>
                <w:rFonts w:ascii="Times New Roman" w:hAnsi="Times New Roman" w:cs="Times New Roman"/>
                <w:sz w:val="28"/>
              </w:rPr>
              <w:t xml:space="preserve"> посвященная Дню учителя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4" w:type="dxa"/>
          </w:tcPr>
          <w:p w:rsidR="00FC150A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«Из фондов музея»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FC150A" w:rsidRPr="00A238ED" w:rsidTr="007E56F7">
        <w:tc>
          <w:tcPr>
            <w:tcW w:w="858" w:type="dxa"/>
          </w:tcPr>
          <w:p w:rsidR="00FC150A" w:rsidRPr="00960A2D" w:rsidRDefault="00960A2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A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4" w:type="dxa"/>
          </w:tcPr>
          <w:p w:rsidR="00FC150A" w:rsidRDefault="00FC150A" w:rsidP="00A238E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творческих работ членов клуба «Истоки»</w:t>
            </w:r>
          </w:p>
        </w:tc>
        <w:tc>
          <w:tcPr>
            <w:tcW w:w="1276" w:type="dxa"/>
          </w:tcPr>
          <w:p w:rsidR="00FC150A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09" w:type="dxa"/>
          </w:tcPr>
          <w:p w:rsidR="00FC150A" w:rsidRDefault="00FC150A" w:rsidP="00CD539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</w:tbl>
    <w:p w:rsidR="000B317A" w:rsidRPr="00A238ED" w:rsidRDefault="00FC150A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D5392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A238ED" w:rsidRPr="00960A2D" w:rsidRDefault="00A238ED" w:rsidP="00960A2D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60A2D">
        <w:rPr>
          <w:b/>
          <w:sz w:val="28"/>
          <w:szCs w:val="28"/>
        </w:rPr>
        <w:t>Научно-методическая работа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38"/>
        <w:gridCol w:w="1152"/>
        <w:gridCol w:w="2382"/>
      </w:tblGrid>
      <w:tr w:rsidR="00A238ED" w:rsidRPr="00A238ED" w:rsidTr="007E56F7">
        <w:trPr>
          <w:trHeight w:val="703"/>
        </w:trPr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38" w:type="dxa"/>
          </w:tcPr>
          <w:p w:rsidR="00A238ED" w:rsidRPr="00A238ED" w:rsidRDefault="00A238ED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тематических бесед, лекций по проводимым в музее выставкам  </w:t>
            </w:r>
          </w:p>
        </w:tc>
        <w:tc>
          <w:tcPr>
            <w:tcW w:w="1152" w:type="dxa"/>
          </w:tcPr>
          <w:p w:rsidR="00A238ED" w:rsidRPr="00A238ED" w:rsidRDefault="00A238ED" w:rsidP="006E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BF6">
              <w:rPr>
                <w:rFonts w:ascii="Times New Roman" w:hAnsi="Times New Roman" w:cs="Times New Roman"/>
                <w:sz w:val="24"/>
                <w:szCs w:val="28"/>
              </w:rPr>
              <w:t>в  течение года</w:t>
            </w:r>
          </w:p>
        </w:tc>
        <w:tc>
          <w:tcPr>
            <w:tcW w:w="2382" w:type="dxa"/>
          </w:tcPr>
          <w:p w:rsidR="00A238ED" w:rsidRDefault="00A25711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5C3AFA" w:rsidP="00A257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38ED" w:rsidRPr="00960A2D" w:rsidRDefault="00A238ED" w:rsidP="00960A2D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960A2D">
        <w:rPr>
          <w:b/>
          <w:sz w:val="28"/>
          <w:szCs w:val="28"/>
        </w:rPr>
        <w:t>Фондовая работа.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53"/>
        <w:gridCol w:w="1260"/>
        <w:gridCol w:w="2259"/>
      </w:tblGrid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предметов по местам хранения</w:t>
            </w:r>
          </w:p>
        </w:tc>
        <w:tc>
          <w:tcPr>
            <w:tcW w:w="1260" w:type="dxa"/>
          </w:tcPr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Оформление карточек научного описания музейных предметов.</w:t>
            </w:r>
          </w:p>
        </w:tc>
        <w:tc>
          <w:tcPr>
            <w:tcW w:w="1260" w:type="dxa"/>
          </w:tcPr>
          <w:p w:rsidR="00A238ED" w:rsidRPr="00CD5392" w:rsidRDefault="00960A2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A238ED" w:rsidRPr="00CD5392">
              <w:rPr>
                <w:rFonts w:ascii="Times New Roman" w:hAnsi="Times New Roman" w:cs="Times New Roman"/>
                <w:sz w:val="24"/>
                <w:szCs w:val="28"/>
              </w:rPr>
              <w:t xml:space="preserve"> течение</w:t>
            </w:r>
          </w:p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53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базе данных </w:t>
            </w:r>
            <w:proofErr w:type="spellStart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Госкаталога</w:t>
            </w:r>
            <w:proofErr w:type="spellEnd"/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 Музейного фонда Российской Федерации</w:t>
            </w:r>
          </w:p>
        </w:tc>
        <w:tc>
          <w:tcPr>
            <w:tcW w:w="1260" w:type="dxa"/>
          </w:tcPr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A25711">
        <w:tc>
          <w:tcPr>
            <w:tcW w:w="675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53" w:type="dxa"/>
          </w:tcPr>
          <w:p w:rsidR="00A238ED" w:rsidRPr="00A238ED" w:rsidRDefault="00A238ED" w:rsidP="00CD5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документации по поступлению, </w:t>
            </w:r>
            <w:r w:rsidRPr="00A23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постановке на учет и учету предметов временного и постоянного хранения</w:t>
            </w:r>
          </w:p>
        </w:tc>
        <w:tc>
          <w:tcPr>
            <w:tcW w:w="1260" w:type="dxa"/>
          </w:tcPr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</w:t>
            </w:r>
          </w:p>
          <w:p w:rsidR="00A238ED" w:rsidRPr="00CD5392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53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года</w:t>
            </w:r>
          </w:p>
        </w:tc>
        <w:tc>
          <w:tcPr>
            <w:tcW w:w="2259" w:type="dxa"/>
          </w:tcPr>
          <w:p w:rsidR="00A238ED" w:rsidRPr="00A238ED" w:rsidRDefault="00A25711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A3279" w:rsidRPr="009A32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Культурно-образовательная работа.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87"/>
        <w:gridCol w:w="4950"/>
        <w:gridCol w:w="1417"/>
        <w:gridCol w:w="2594"/>
      </w:tblGrid>
      <w:tr w:rsidR="005C3AFA" w:rsidRPr="00A238ED" w:rsidTr="005C3A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A238ED" w:rsidRDefault="005C3AFA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A238ED" w:rsidRDefault="005C3AFA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A238ED" w:rsidRDefault="005C3AFA" w:rsidP="00CF6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A238ED" w:rsidRDefault="005C3AFA" w:rsidP="005C3A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C3AFA" w:rsidRPr="005C3AFA" w:rsidTr="005C3A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Викторина «Зимушка-зима»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CF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</w:tr>
      <w:tr w:rsidR="005C3AFA" w:rsidRPr="005C3AFA" w:rsidTr="005C3A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 xml:space="preserve">Видео-показ сказки </w:t>
            </w:r>
            <w:proofErr w:type="spellStart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Роу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CF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5C3AFA" w:rsidRPr="005C3AFA" w:rsidTr="005C3A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</w:t>
            </w:r>
            <w:proofErr w:type="spellStart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CF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C3AFA" w:rsidRPr="005C3AFA" w:rsidTr="005C3A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Мастер-класс «В мастерской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CF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FA" w:rsidRPr="005C3AFA" w:rsidRDefault="005C3AFA" w:rsidP="005C3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 w:rsidRPr="005C3AF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A238ED" w:rsidRPr="00CF65F4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:rsidR="00A238ED" w:rsidRPr="00A238ED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A">
              <w:rPr>
                <w:rFonts w:ascii="Times New Roman" w:hAnsi="Times New Roman" w:cs="Times New Roman"/>
                <w:sz w:val="28"/>
                <w:szCs w:val="28"/>
              </w:rPr>
              <w:t>Конкурс блинов «Блинное царство»</w:t>
            </w:r>
          </w:p>
        </w:tc>
        <w:tc>
          <w:tcPr>
            <w:tcW w:w="1417" w:type="dxa"/>
          </w:tcPr>
          <w:p w:rsidR="00A238ED" w:rsidRPr="00A238ED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A238ED" w:rsidRDefault="008C118B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A25711" w:rsidRPr="00A238ED" w:rsidRDefault="00A25711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2D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960A2D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0" w:type="dxa"/>
          </w:tcPr>
          <w:p w:rsidR="00960A2D" w:rsidRPr="005C3AFA" w:rsidRDefault="00960A2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«Впереди всегда Гагарин»</w:t>
            </w:r>
          </w:p>
        </w:tc>
        <w:tc>
          <w:tcPr>
            <w:tcW w:w="1417" w:type="dxa"/>
          </w:tcPr>
          <w:p w:rsidR="00960A2D" w:rsidRDefault="00960A2D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94" w:type="dxa"/>
          </w:tcPr>
          <w:p w:rsidR="00960A2D" w:rsidRPr="00A238ED" w:rsidRDefault="00960A2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60A2D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960A2D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:rsidR="00960A2D" w:rsidRDefault="00960A2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«В единстве народа – единство страны»</w:t>
            </w:r>
          </w:p>
        </w:tc>
        <w:tc>
          <w:tcPr>
            <w:tcW w:w="1417" w:type="dxa"/>
          </w:tcPr>
          <w:p w:rsidR="00960A2D" w:rsidRDefault="00960A2D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960A2D" w:rsidRDefault="00960A2D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</w:tc>
      </w:tr>
      <w:tr w:rsidR="00743CF8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743CF8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</w:tcPr>
          <w:p w:rsidR="00743CF8" w:rsidRPr="005C3AFA" w:rsidRDefault="00743CF8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Видео-экскурс «Лагеря смерти»,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освобождения узников фашистских концлагерей</w:t>
            </w:r>
          </w:p>
        </w:tc>
        <w:tc>
          <w:tcPr>
            <w:tcW w:w="1417" w:type="dxa"/>
          </w:tcPr>
          <w:p w:rsidR="00743CF8" w:rsidRDefault="00743CF8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4" w:type="dxa"/>
          </w:tcPr>
          <w:p w:rsidR="00743CF8" w:rsidRPr="00A238ED" w:rsidRDefault="00743CF8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0" w:type="dxa"/>
          </w:tcPr>
          <w:p w:rsidR="005C3AFA" w:rsidRP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«Ночь в музее»,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 xml:space="preserve">открытие выставки «По святым местам», посвященной 125-летию церкви Николая Чудотворца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</w:rPr>
              <w:t>Смогири</w:t>
            </w:r>
            <w:proofErr w:type="spellEnd"/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5C3AFA" w:rsidRPr="00A238ED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Ежегодный конкурс «Краеведы», на тему «Моя малая Родина»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«Здравствуй, музей!», посвященная дню защиты детей»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CF65F4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CF65F4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0" w:type="dxa"/>
          </w:tcPr>
          <w:p w:rsid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«Символы величия России»</w:t>
            </w:r>
          </w:p>
        </w:tc>
        <w:tc>
          <w:tcPr>
            <w:tcW w:w="1417" w:type="dxa"/>
          </w:tcPr>
          <w:p w:rsidR="00CF65F4" w:rsidRDefault="00CF65F4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CF65F4" w:rsidRDefault="00CF65F4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А.Б.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Видео-показ «За линией фронта», посвященная 115-летию со дня рождения Варфоломеева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видео-слайдов, посвященный 110-летию со дня рождения Героя Советского Союза М.А. Ефимова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Ежегодная акция «День открытых дверей»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видео-слайдов «</w:t>
            </w:r>
            <w:r w:rsidRPr="00826644">
              <w:rPr>
                <w:rFonts w:ascii="Times New Roman" w:hAnsi="Times New Roman" w:cs="Times New Roman"/>
                <w:sz w:val="28"/>
                <w:szCs w:val="28"/>
              </w:rPr>
              <w:t>Красоту мира сердцем чувствуя</w:t>
            </w:r>
            <w:r>
              <w:rPr>
                <w:rFonts w:ascii="Times New Roman" w:hAnsi="Times New Roman" w:cs="Times New Roman"/>
                <w:sz w:val="28"/>
              </w:rPr>
              <w:t>», к 80-летию со дня рождения А.Т. Зайцева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Громова И.Г.</w:t>
            </w:r>
          </w:p>
        </w:tc>
      </w:tr>
      <w:tr w:rsidR="005C3AFA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87" w:type="dxa"/>
          </w:tcPr>
          <w:p w:rsidR="005C3AFA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50" w:type="dxa"/>
          </w:tcPr>
          <w:p w:rsidR="005C3AFA" w:rsidRDefault="005C3AFA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Ежегодная акция «Ночь искусств»</w:t>
            </w:r>
          </w:p>
        </w:tc>
        <w:tc>
          <w:tcPr>
            <w:tcW w:w="1417" w:type="dxa"/>
          </w:tcPr>
          <w:p w:rsidR="005C3AFA" w:rsidRDefault="005C3AF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4" w:type="dxa"/>
          </w:tcPr>
          <w:p w:rsidR="005C3AFA" w:rsidRDefault="005C3AFA" w:rsidP="008C118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Л.П.</w:t>
            </w:r>
          </w:p>
        </w:tc>
      </w:tr>
      <w:tr w:rsidR="004A6B7D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687" w:type="dxa"/>
          </w:tcPr>
          <w:p w:rsidR="004A6B7D" w:rsidRPr="00CF65F4" w:rsidRDefault="00CF65F4" w:rsidP="00CF65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50" w:type="dxa"/>
          </w:tcPr>
          <w:p w:rsidR="004A6B7D" w:rsidRPr="00A238ED" w:rsidRDefault="00457D0A" w:rsidP="007706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игра-беседа «Главный закон», посвященная Дню конституции РФ</w:t>
            </w:r>
          </w:p>
        </w:tc>
        <w:tc>
          <w:tcPr>
            <w:tcW w:w="1417" w:type="dxa"/>
          </w:tcPr>
          <w:p w:rsidR="004A6B7D" w:rsidRPr="00A238ED" w:rsidRDefault="00457D0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4A6B7D" w:rsidRPr="00A238ED" w:rsidRDefault="002D479F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A6B7D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4A6B7D" w:rsidRPr="00CF65F4" w:rsidRDefault="00CF65F4" w:rsidP="00CF65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50" w:type="dxa"/>
          </w:tcPr>
          <w:p w:rsidR="004A6B7D" w:rsidRPr="00A238ED" w:rsidRDefault="00457D0A" w:rsidP="00457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 «Посиделки у самовара», посвященная международному дню чая</w:t>
            </w:r>
          </w:p>
        </w:tc>
        <w:tc>
          <w:tcPr>
            <w:tcW w:w="1417" w:type="dxa"/>
          </w:tcPr>
          <w:p w:rsidR="004A6B7D" w:rsidRPr="00A238ED" w:rsidRDefault="004A6B7D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94" w:type="dxa"/>
          </w:tcPr>
          <w:p w:rsidR="004A6B7D" w:rsidRPr="00A238ED" w:rsidRDefault="002D479F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</w:tc>
      </w:tr>
      <w:tr w:rsidR="0077065D" w:rsidRPr="00A238ED" w:rsidTr="007E5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7"/>
        </w:trPr>
        <w:tc>
          <w:tcPr>
            <w:tcW w:w="687" w:type="dxa"/>
          </w:tcPr>
          <w:p w:rsidR="0077065D" w:rsidRPr="00CF65F4" w:rsidRDefault="00CF65F4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6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50" w:type="dxa"/>
          </w:tcPr>
          <w:p w:rsidR="0077065D" w:rsidRPr="00A238ED" w:rsidRDefault="00457D0A" w:rsidP="00A238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 мастерской народного творчества»</w:t>
            </w:r>
          </w:p>
        </w:tc>
        <w:tc>
          <w:tcPr>
            <w:tcW w:w="1417" w:type="dxa"/>
          </w:tcPr>
          <w:p w:rsidR="0077065D" w:rsidRPr="00A238ED" w:rsidRDefault="00457D0A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94" w:type="dxa"/>
          </w:tcPr>
          <w:p w:rsidR="0077065D" w:rsidRPr="00A238ED" w:rsidRDefault="00DA20BE" w:rsidP="00615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238E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238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2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A238ED">
        <w:rPr>
          <w:rFonts w:ascii="Times New Roman" w:hAnsi="Times New Roman" w:cs="Times New Roman"/>
          <w:b/>
          <w:sz w:val="28"/>
          <w:szCs w:val="28"/>
        </w:rPr>
        <w:t>Хозяйственная работа.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92"/>
        <w:gridCol w:w="1276"/>
        <w:gridCol w:w="2452"/>
      </w:tblGrid>
      <w:tr w:rsidR="00A238ED" w:rsidRPr="00A238ED" w:rsidTr="007E56F7"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092" w:type="dxa"/>
          </w:tcPr>
          <w:p w:rsidR="00A238ED" w:rsidRPr="00A238ED" w:rsidRDefault="00A238ED" w:rsidP="002D47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</w:t>
            </w:r>
            <w:r w:rsidR="002D479F">
              <w:rPr>
                <w:rFonts w:ascii="Times New Roman" w:hAnsi="Times New Roman" w:cs="Times New Roman"/>
                <w:sz w:val="28"/>
                <w:szCs w:val="28"/>
              </w:rPr>
              <w:t>в выставочном зале</w:t>
            </w:r>
          </w:p>
        </w:tc>
        <w:tc>
          <w:tcPr>
            <w:tcW w:w="1276" w:type="dxa"/>
          </w:tcPr>
          <w:p w:rsidR="00A238ED" w:rsidRPr="00A238ED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A238ED" w:rsidRPr="00A238ED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52" w:type="dxa"/>
          </w:tcPr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DA20B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A238ED" w:rsidRPr="00A238ED" w:rsidTr="007E56F7">
        <w:trPr>
          <w:trHeight w:val="860"/>
        </w:trPr>
        <w:tc>
          <w:tcPr>
            <w:tcW w:w="828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092" w:type="dxa"/>
          </w:tcPr>
          <w:p w:rsidR="00A238ED" w:rsidRP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прилегающей к зданию музея</w:t>
            </w:r>
          </w:p>
        </w:tc>
        <w:tc>
          <w:tcPr>
            <w:tcW w:w="1276" w:type="dxa"/>
          </w:tcPr>
          <w:p w:rsidR="00A238ED" w:rsidRPr="00A238ED" w:rsidRDefault="00A238ED" w:rsidP="00CF6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</w:tcPr>
          <w:p w:rsidR="002D479F" w:rsidRDefault="002D479F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Л.П.</w:t>
            </w:r>
          </w:p>
          <w:p w:rsidR="002D479F" w:rsidRDefault="002D479F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238ED" w:rsidRDefault="00A238ED" w:rsidP="00A238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8ED">
              <w:rPr>
                <w:rFonts w:ascii="Times New Roman" w:hAnsi="Times New Roman" w:cs="Times New Roman"/>
                <w:sz w:val="28"/>
                <w:szCs w:val="28"/>
              </w:rPr>
              <w:t>Громова И.Г.</w:t>
            </w:r>
          </w:p>
          <w:p w:rsidR="008C118B" w:rsidRPr="00A238ED" w:rsidRDefault="00DA20BE" w:rsidP="008C11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</w:tbl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82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ED" w:rsidRPr="00A238ED" w:rsidRDefault="006C482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38ED" w:rsidRPr="00A238ED">
        <w:rPr>
          <w:rFonts w:ascii="Times New Roman" w:hAnsi="Times New Roman" w:cs="Times New Roman"/>
          <w:sz w:val="28"/>
          <w:szCs w:val="28"/>
        </w:rPr>
        <w:t xml:space="preserve"> Директор  МБУК</w:t>
      </w:r>
    </w:p>
    <w:p w:rsidR="00A238ED" w:rsidRPr="00A238ED" w:rsidRDefault="00A238ED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ED">
        <w:rPr>
          <w:rFonts w:ascii="Times New Roman" w:hAnsi="Times New Roman" w:cs="Times New Roman"/>
          <w:sz w:val="28"/>
          <w:szCs w:val="28"/>
        </w:rPr>
        <w:t xml:space="preserve"> «Историко-краеведческий  музей»                  </w:t>
      </w:r>
      <w:r w:rsidR="00DA20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38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479F">
        <w:rPr>
          <w:rFonts w:ascii="Times New Roman" w:hAnsi="Times New Roman" w:cs="Times New Roman"/>
          <w:sz w:val="28"/>
          <w:szCs w:val="28"/>
        </w:rPr>
        <w:t>Л.П. Иванова</w:t>
      </w:r>
    </w:p>
    <w:p w:rsidR="00A238ED" w:rsidRPr="00A238ED" w:rsidRDefault="00A238ED" w:rsidP="00A2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F09" w:rsidRPr="00A238ED" w:rsidRDefault="00B61F09" w:rsidP="00A238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F09" w:rsidRPr="00A238ED" w:rsidSect="007E56F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95E79"/>
    <w:multiLevelType w:val="hybridMultilevel"/>
    <w:tmpl w:val="1C0EBB16"/>
    <w:lvl w:ilvl="0" w:tplc="3EFEE1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70178"/>
    <w:multiLevelType w:val="hybridMultilevel"/>
    <w:tmpl w:val="9836E718"/>
    <w:lvl w:ilvl="0" w:tplc="EA00935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46D"/>
    <w:multiLevelType w:val="hybridMultilevel"/>
    <w:tmpl w:val="2B28E57C"/>
    <w:lvl w:ilvl="0" w:tplc="FDA419B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43CA"/>
    <w:multiLevelType w:val="hybridMultilevel"/>
    <w:tmpl w:val="B0CCFDA8"/>
    <w:lvl w:ilvl="0" w:tplc="082CFB00">
      <w:start w:val="1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6E2D0CC0"/>
    <w:multiLevelType w:val="hybridMultilevel"/>
    <w:tmpl w:val="F0126F0C"/>
    <w:lvl w:ilvl="0" w:tplc="33A241D4">
      <w:start w:val="3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8ED"/>
    <w:rsid w:val="0002646B"/>
    <w:rsid w:val="00080190"/>
    <w:rsid w:val="000B317A"/>
    <w:rsid w:val="000C0242"/>
    <w:rsid w:val="000D7DFA"/>
    <w:rsid w:val="00150250"/>
    <w:rsid w:val="00197C15"/>
    <w:rsid w:val="002C0647"/>
    <w:rsid w:val="002D479F"/>
    <w:rsid w:val="00325E78"/>
    <w:rsid w:val="00374C55"/>
    <w:rsid w:val="00381552"/>
    <w:rsid w:val="00384636"/>
    <w:rsid w:val="003A58C0"/>
    <w:rsid w:val="003D4860"/>
    <w:rsid w:val="003F1084"/>
    <w:rsid w:val="00457D0A"/>
    <w:rsid w:val="004A6B7D"/>
    <w:rsid w:val="005A7B36"/>
    <w:rsid w:val="005C3AFA"/>
    <w:rsid w:val="005C4F7C"/>
    <w:rsid w:val="00615B5A"/>
    <w:rsid w:val="00622254"/>
    <w:rsid w:val="006242EE"/>
    <w:rsid w:val="0063364D"/>
    <w:rsid w:val="006776F2"/>
    <w:rsid w:val="00686061"/>
    <w:rsid w:val="006C482D"/>
    <w:rsid w:val="006E5BF6"/>
    <w:rsid w:val="00742167"/>
    <w:rsid w:val="00743CF8"/>
    <w:rsid w:val="0077065D"/>
    <w:rsid w:val="007E56F7"/>
    <w:rsid w:val="007E6730"/>
    <w:rsid w:val="008C118B"/>
    <w:rsid w:val="008D1E38"/>
    <w:rsid w:val="00904AF5"/>
    <w:rsid w:val="00960A2D"/>
    <w:rsid w:val="00996167"/>
    <w:rsid w:val="009A3279"/>
    <w:rsid w:val="00A238ED"/>
    <w:rsid w:val="00A25711"/>
    <w:rsid w:val="00AD5C7E"/>
    <w:rsid w:val="00B26C93"/>
    <w:rsid w:val="00B42253"/>
    <w:rsid w:val="00B4643D"/>
    <w:rsid w:val="00B61F09"/>
    <w:rsid w:val="00C21129"/>
    <w:rsid w:val="00CD5392"/>
    <w:rsid w:val="00CF65F4"/>
    <w:rsid w:val="00D654C6"/>
    <w:rsid w:val="00D9177E"/>
    <w:rsid w:val="00DA20BE"/>
    <w:rsid w:val="00DF23E2"/>
    <w:rsid w:val="00EE3487"/>
    <w:rsid w:val="00F16AFF"/>
    <w:rsid w:val="00F210DC"/>
    <w:rsid w:val="00F41E23"/>
    <w:rsid w:val="00F42093"/>
    <w:rsid w:val="00F8315D"/>
    <w:rsid w:val="00F94735"/>
    <w:rsid w:val="00FC150A"/>
    <w:rsid w:val="00FC7B3F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8ED"/>
    <w:rPr>
      <w:b/>
      <w:bCs/>
    </w:rPr>
  </w:style>
  <w:style w:type="table" w:styleId="a5">
    <w:name w:val="Table Grid"/>
    <w:basedOn w:val="a1"/>
    <w:uiPriority w:val="59"/>
    <w:rsid w:val="000B31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B7A1E-15B7-4FBA-88C9-A03A2528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2017-12-07T10:05:00Z</cp:lastPrinted>
  <dcterms:created xsi:type="dcterms:W3CDTF">2016-10-21T04:08:00Z</dcterms:created>
  <dcterms:modified xsi:type="dcterms:W3CDTF">2018-11-27T11:34:00Z</dcterms:modified>
</cp:coreProperties>
</file>